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76120" w14:textId="23C0098B" w:rsidR="00B46C8F" w:rsidRPr="009732E1" w:rsidRDefault="009732E1" w:rsidP="009732E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Чекліст. </w:t>
      </w:r>
      <w:r w:rsidR="008318E2" w:rsidRPr="009732E1">
        <w:rPr>
          <w:rFonts w:ascii="Times New Roman" w:hAnsi="Times New Roman" w:cs="Times New Roman"/>
          <w:b/>
          <w:bCs/>
          <w:sz w:val="24"/>
          <w:szCs w:val="24"/>
          <w:lang w:val="uk-UA"/>
        </w:rPr>
        <w:t>Як дотримати вимог безпеки на АЗС</w:t>
      </w:r>
    </w:p>
    <w:p w14:paraId="32FE1923" w14:textId="01320E7C" w:rsidR="008318E2" w:rsidRDefault="009732E1" w:rsidP="00973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32E1">
        <w:rPr>
          <w:rFonts w:ascii="Times New Roman" w:hAnsi="Times New Roman" w:cs="Times New Roman"/>
          <w:sz w:val="36"/>
          <w:szCs w:val="36"/>
          <w:lang w:val="uk-UA"/>
        </w:rPr>
        <w:t>□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</w:t>
      </w:r>
      <w:r w:rsidRPr="009732E1">
        <w:rPr>
          <w:rFonts w:ascii="Times New Roman" w:hAnsi="Times New Roman" w:cs="Times New Roman"/>
          <w:sz w:val="24"/>
          <w:szCs w:val="24"/>
          <w:lang w:val="uk-UA"/>
        </w:rPr>
        <w:t>тримати дозвільні документи, передбачені Порядком видачі дозволів на виконання робіт підвищеної небезпеки та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9732E1">
        <w:rPr>
          <w:rFonts w:ascii="Times New Roman" w:hAnsi="Times New Roman" w:cs="Times New Roman"/>
          <w:sz w:val="24"/>
          <w:szCs w:val="24"/>
          <w:lang w:val="uk-UA"/>
        </w:rPr>
        <w:t>на експлуатацію (застосування) машин, механізмів, устаткування підвищеної небезпеки, затвердженим постановою К МУ від 26.10.2011 № 1107, на експлуатацію обладнання підвищеної небезпеки та виконання робіт підвищеної небезпеки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AC4F5B4" w14:textId="7773AC3E" w:rsidR="009732E1" w:rsidRPr="008318E2" w:rsidRDefault="009732E1" w:rsidP="00973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32E1">
        <w:rPr>
          <w:rFonts w:ascii="Times New Roman" w:hAnsi="Times New Roman" w:cs="Times New Roman"/>
          <w:sz w:val="32"/>
          <w:szCs w:val="32"/>
          <w:lang w:val="uk-UA"/>
        </w:rPr>
        <w:t>□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</w:t>
      </w:r>
      <w:r w:rsidRPr="009732E1">
        <w:rPr>
          <w:rFonts w:ascii="Times New Roman" w:hAnsi="Times New Roman" w:cs="Times New Roman"/>
          <w:sz w:val="24"/>
          <w:szCs w:val="24"/>
          <w:lang w:val="uk-UA"/>
        </w:rPr>
        <w:t>ровести ідентифікацію і декларування безпеки об’єктів підвищеної небезпеки, відповідно до Закону України «Про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9732E1">
        <w:rPr>
          <w:rFonts w:ascii="Times New Roman" w:hAnsi="Times New Roman" w:cs="Times New Roman"/>
          <w:sz w:val="24"/>
          <w:szCs w:val="24"/>
          <w:lang w:val="uk-UA"/>
        </w:rPr>
        <w:t>об’єкти підвищеної небезпеки»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732E1">
        <w:rPr>
          <w:rFonts w:ascii="Times New Roman" w:hAnsi="Times New Roman" w:cs="Times New Roman"/>
          <w:sz w:val="24"/>
          <w:szCs w:val="24"/>
          <w:lang w:val="uk-UA"/>
        </w:rPr>
        <w:t>та постанови КМУ «Про ідентифікацію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732E1">
        <w:rPr>
          <w:rFonts w:ascii="Times New Roman" w:hAnsi="Times New Roman" w:cs="Times New Roman"/>
          <w:sz w:val="24"/>
          <w:szCs w:val="24"/>
          <w:lang w:val="uk-UA"/>
        </w:rPr>
        <w:t>та декларування безпеки об’єктів підвищеної небезпеки» від 11.07.2002 № 956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6049CF6" w14:textId="16F84C96" w:rsidR="009732E1" w:rsidRPr="009732E1" w:rsidRDefault="009732E1" w:rsidP="00973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32E1">
        <w:rPr>
          <w:rFonts w:ascii="Times New Roman" w:hAnsi="Times New Roman" w:cs="Times New Roman"/>
          <w:sz w:val="32"/>
          <w:szCs w:val="32"/>
          <w:lang w:val="uk-UA"/>
        </w:rPr>
        <w:t>□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</w:t>
      </w:r>
      <w:r w:rsidRPr="009732E1">
        <w:rPr>
          <w:rFonts w:ascii="Times New Roman" w:hAnsi="Times New Roman" w:cs="Times New Roman"/>
          <w:sz w:val="24"/>
          <w:szCs w:val="24"/>
          <w:lang w:val="uk-UA"/>
        </w:rPr>
        <w:t>ровести попередні (періодичні) медичні огляди працівників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E1E93E6" w14:textId="2E5F3EC8" w:rsidR="009732E1" w:rsidRPr="009732E1" w:rsidRDefault="009732E1" w:rsidP="00973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32E1">
        <w:rPr>
          <w:rFonts w:ascii="Times New Roman" w:hAnsi="Times New Roman" w:cs="Times New Roman"/>
          <w:sz w:val="32"/>
          <w:szCs w:val="32"/>
          <w:lang w:val="uk-UA"/>
        </w:rPr>
        <w:t>□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</w:t>
      </w:r>
      <w:r w:rsidRPr="009732E1">
        <w:rPr>
          <w:rFonts w:ascii="Times New Roman" w:hAnsi="Times New Roman" w:cs="Times New Roman"/>
          <w:sz w:val="24"/>
          <w:szCs w:val="24"/>
          <w:lang w:val="uk-UA"/>
        </w:rPr>
        <w:t>ровести спеціальне навчання з питань охорони праці працівників, які виконують роботи з підвищеною небезпекою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FA4FC3D" w14:textId="43EC2C40" w:rsidR="008318E2" w:rsidRPr="008318E2" w:rsidRDefault="009732E1" w:rsidP="00973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32E1">
        <w:rPr>
          <w:rFonts w:ascii="Times New Roman" w:hAnsi="Times New Roman" w:cs="Times New Roman"/>
          <w:sz w:val="32"/>
          <w:szCs w:val="32"/>
          <w:lang w:val="uk-UA"/>
        </w:rPr>
        <w:t>□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Pr="009732E1">
        <w:rPr>
          <w:rFonts w:ascii="Times New Roman" w:hAnsi="Times New Roman" w:cs="Times New Roman"/>
          <w:sz w:val="24"/>
          <w:szCs w:val="24"/>
          <w:lang w:val="uk-UA"/>
        </w:rPr>
        <w:t>абезпечити працівників спеціальним одягом і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9732E1">
        <w:rPr>
          <w:rFonts w:ascii="Times New Roman" w:hAnsi="Times New Roman" w:cs="Times New Roman"/>
          <w:sz w:val="24"/>
          <w:szCs w:val="24"/>
          <w:lang w:val="uk-UA"/>
        </w:rPr>
        <w:t>спеціальним взуттям, іншими ЗІЗ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sectPr w:rsidR="008318E2" w:rsidRPr="008318E2" w:rsidSect="009732E1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8E2"/>
    <w:rsid w:val="003A50DD"/>
    <w:rsid w:val="00437424"/>
    <w:rsid w:val="008318E2"/>
    <w:rsid w:val="009732E1"/>
    <w:rsid w:val="00B46C8F"/>
    <w:rsid w:val="00F8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E6D0C"/>
  <w15:chartTrackingRefBased/>
  <w15:docId w15:val="{03AB5B64-EBF4-46EE-9C55-FC5F66BE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Літвінова</dc:creator>
  <cp:keywords/>
  <dc:description/>
  <cp:lastModifiedBy>Інна Літвінова</cp:lastModifiedBy>
  <cp:revision>1</cp:revision>
  <dcterms:created xsi:type="dcterms:W3CDTF">2022-06-14T07:11:00Z</dcterms:created>
  <dcterms:modified xsi:type="dcterms:W3CDTF">2022-06-14T07:45:00Z</dcterms:modified>
</cp:coreProperties>
</file>